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Academic Pediatric Association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vertAlign w:val="baseline"/>
          <w:rtl w:val="0"/>
        </w:rPr>
        <w:t xml:space="preserve">Educational Scholars Program 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8"/>
          <w:szCs w:val="28"/>
          <w:vertAlign w:val="baseline"/>
          <w:rtl w:val="0"/>
        </w:rPr>
        <w:t xml:space="preserve">Instructions for Letters of 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620"/>
          <w:tab w:val="left" w:leader="none" w:pos="5240"/>
          <w:tab w:val="left" w:leader="none" w:pos="6840"/>
        </w:tabs>
        <w:rPr>
          <w:rFonts w:ascii="Tahoma" w:cs="Tahoma" w:eastAsia="Tahoma" w:hAnsi="Tahoma"/>
          <w:color w:val="000000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vertAlign w:val="baseline"/>
          <w:rtl w:val="0"/>
        </w:rPr>
        <w:t xml:space="preserve">Letters of reference should comment on the applicant's ability in each of the following areas, where appropriate:</w:t>
      </w:r>
    </w:p>
    <w:p w:rsidR="00000000" w:rsidDel="00000000" w:rsidP="00000000" w:rsidRDefault="00000000" w:rsidRPr="00000000" w14:paraId="00000006">
      <w:pPr>
        <w:tabs>
          <w:tab w:val="left" w:leader="none" w:pos="3620"/>
          <w:tab w:val="left" w:leader="none" w:pos="5240"/>
          <w:tab w:val="left" w:leader="none" w:pos="6840"/>
        </w:tabs>
        <w:rPr>
          <w:rFonts w:ascii="Tahoma" w:cs="Tahoma" w:eastAsia="Tahoma" w:hAnsi="Tahom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leader="none" w:pos="360"/>
        </w:tabs>
        <w:ind w:left="720" w:hanging="360"/>
        <w:rPr>
          <w:rFonts w:ascii="Tahoma" w:cs="Tahoma" w:eastAsia="Tahoma" w:hAnsi="Tahoma"/>
          <w:color w:val="000000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vertAlign w:val="baseline"/>
          <w:rtl w:val="0"/>
        </w:rPr>
        <w:t xml:space="preserve">Strengths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of </w:t>
      </w:r>
      <w:r w:rsidDel="00000000" w:rsidR="00000000" w:rsidRPr="00000000">
        <w:rPr>
          <w:rFonts w:ascii="Tahoma" w:cs="Tahoma" w:eastAsia="Tahoma" w:hAnsi="Tahoma"/>
          <w:color w:val="000000"/>
          <w:vertAlign w:val="baseline"/>
          <w:rtl w:val="0"/>
        </w:rPr>
        <w:t xml:space="preserve">applicant in education,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academics and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60"/>
        </w:tabs>
        <w:ind w:left="360" w:firstLine="0"/>
        <w:rPr>
          <w:rFonts w:ascii="Tahoma" w:cs="Tahoma" w:eastAsia="Tahoma" w:hAnsi="Tahom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360"/>
        </w:tabs>
        <w:ind w:left="720" w:hanging="360"/>
        <w:rPr>
          <w:rFonts w:ascii="Tahoma" w:cs="Tahoma" w:eastAsia="Tahoma" w:hAnsi="Tahoma"/>
          <w:color w:val="000000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vertAlign w:val="baseline"/>
          <w:rtl w:val="0"/>
        </w:rPr>
        <w:t xml:space="preserve">Potential for development of a successful career as an educator in academic medicine.</w:t>
      </w:r>
    </w:p>
    <w:p w:rsidR="00000000" w:rsidDel="00000000" w:rsidP="00000000" w:rsidRDefault="00000000" w:rsidRPr="00000000" w14:paraId="0000000A">
      <w:pPr>
        <w:tabs>
          <w:tab w:val="left" w:leader="none" w:pos="360"/>
        </w:tabs>
        <w:rPr>
          <w:rFonts w:ascii="Tahoma" w:cs="Tahoma" w:eastAsia="Tahoma" w:hAnsi="Tahom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360"/>
        </w:tabs>
        <w:ind w:left="720" w:hanging="360"/>
        <w:rPr>
          <w:rFonts w:ascii="Tahoma" w:cs="Tahoma" w:eastAsia="Tahoma" w:hAnsi="Tahoma"/>
          <w:color w:val="000000"/>
          <w:vertAlign w:val="baseli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Initiative and motivation in a</w:t>
      </w:r>
      <w:r w:rsidDel="00000000" w:rsidR="00000000" w:rsidRPr="00000000">
        <w:rPr>
          <w:rFonts w:ascii="Tahoma" w:cs="Tahoma" w:eastAsia="Tahoma" w:hAnsi="Tahoma"/>
          <w:color w:val="000000"/>
          <w:vertAlign w:val="baseline"/>
          <w:rtl w:val="0"/>
        </w:rPr>
        <w:t xml:space="preserve">cademic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pursuits related to education</w:t>
      </w:r>
      <w:r w:rsidDel="00000000" w:rsidR="00000000" w:rsidRPr="00000000">
        <w:rPr>
          <w:rFonts w:ascii="Tahoma" w:cs="Tahoma" w:eastAsia="Tahoma" w:hAnsi="Tahoma"/>
          <w:color w:val="000000"/>
          <w:vertAlign w:val="baseline"/>
          <w:rtl w:val="0"/>
        </w:rPr>
        <w:t xml:space="preserve">(ability to complete projects and produce publications and presentations). </w:t>
      </w:r>
    </w:p>
    <w:p w:rsidR="00000000" w:rsidDel="00000000" w:rsidP="00000000" w:rsidRDefault="00000000" w:rsidRPr="00000000" w14:paraId="0000000C">
      <w:pPr>
        <w:tabs>
          <w:tab w:val="left" w:leader="none" w:pos="360"/>
        </w:tabs>
        <w:ind w:left="720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360"/>
        </w:tabs>
        <w:ind w:left="720" w:hanging="360"/>
        <w:rPr>
          <w:rFonts w:ascii="Tahoma" w:cs="Tahoma" w:eastAsia="Tahoma" w:hAnsi="Tahoma"/>
          <w:color w:val="000000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vertAlign w:val="baseline"/>
          <w:rtl w:val="0"/>
        </w:rPr>
        <w:t xml:space="preserve">Other indicators of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fit for program</w:t>
      </w:r>
      <w:r w:rsidDel="00000000" w:rsidR="00000000" w:rsidRPr="00000000">
        <w:rPr>
          <w:rFonts w:ascii="Tahoma" w:cs="Tahoma" w:eastAsia="Tahoma" w:hAnsi="Tahoma"/>
          <w:color w:val="000000"/>
          <w:vertAlign w:val="baseline"/>
          <w:rtl w:val="0"/>
        </w:rPr>
        <w:t xml:space="preserve"> (e.g.,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innovative</w:t>
      </w:r>
      <w:r w:rsidDel="00000000" w:rsidR="00000000" w:rsidRPr="00000000">
        <w:rPr>
          <w:rFonts w:ascii="Tahoma" w:cs="Tahoma" w:eastAsia="Tahoma" w:hAnsi="Tahoma"/>
          <w:color w:val="000000"/>
          <w:vertAlign w:val="baseline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collaborative</w:t>
      </w:r>
      <w:r w:rsidDel="00000000" w:rsidR="00000000" w:rsidRPr="00000000">
        <w:rPr>
          <w:rFonts w:ascii="Tahoma" w:cs="Tahoma" w:eastAsia="Tahoma" w:hAnsi="Tahoma"/>
          <w:color w:val="000000"/>
          <w:vertAlign w:val="baseline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open </w:t>
      </w:r>
      <w:r w:rsidDel="00000000" w:rsidR="00000000" w:rsidRPr="00000000">
        <w:rPr>
          <w:rFonts w:ascii="Tahoma" w:cs="Tahoma" w:eastAsia="Tahoma" w:hAnsi="Tahoma"/>
          <w:color w:val="000000"/>
          <w:vertAlign w:val="baseline"/>
          <w:rtl w:val="0"/>
        </w:rPr>
        <w:t xml:space="preserve">to feedback, time management).</w:t>
      </w:r>
    </w:p>
    <w:p w:rsidR="00000000" w:rsidDel="00000000" w:rsidP="00000000" w:rsidRDefault="00000000" w:rsidRPr="00000000" w14:paraId="0000000E">
      <w:pPr>
        <w:tabs>
          <w:tab w:val="left" w:leader="none" w:pos="360"/>
        </w:tabs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60"/>
        </w:tabs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60"/>
        </w:tabs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If you are writing the letter as a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Supervisor,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please include the following statement in your letter:</w:t>
      </w:r>
    </w:p>
    <w:p w:rsidR="00000000" w:rsidDel="00000000" w:rsidP="00000000" w:rsidRDefault="00000000" w:rsidRPr="00000000" w14:paraId="00000011">
      <w:pPr>
        <w:tabs>
          <w:tab w:val="left" w:leader="none" w:pos="360"/>
        </w:tabs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60"/>
        </w:tabs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“I attest that if selected to this program,  I will guarantee 10% FTE protected time and timely payment of program fees for this faculty member.”</w:t>
      </w:r>
    </w:p>
    <w:p w:rsidR="00000000" w:rsidDel="00000000" w:rsidP="00000000" w:rsidRDefault="00000000" w:rsidRPr="00000000" w14:paraId="00000013">
      <w:pPr>
        <w:tabs>
          <w:tab w:val="left" w:leader="none" w:pos="360"/>
        </w:tabs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60"/>
        </w:tabs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If you are writing the letter as a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Mentor,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please include the following statement in your letter: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60"/>
        </w:tabs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 “I attest that I will serve as the Mentor for this faculty member and will be responsible for guiding their  project, connecting them with resources/ collaborators, and helping them to navigate institutional and local policies for IRB, etc.”</w:t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Tahoma" w:cs="Tahoma" w:eastAsia="Tahoma" w:hAnsi="Tahom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Tahoma" w:cs="Tahoma" w:eastAsia="Tahoma" w:hAnsi="Tahoma"/>
          <w:i w:val="1"/>
        </w:rPr>
      </w:pPr>
      <w:r w:rsidDel="00000000" w:rsidR="00000000" w:rsidRPr="00000000">
        <w:rPr>
          <w:rFonts w:ascii="Tahoma" w:cs="Tahoma" w:eastAsia="Tahoma" w:hAnsi="Tahoma"/>
          <w:i w:val="1"/>
          <w:rtl w:val="0"/>
        </w:rPr>
        <w:t xml:space="preserve">Letters must :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Tahoma" w:cs="Tahoma" w:eastAsia="Tahoma" w:hAnsi="Tahoma"/>
          <w:i w:val="1"/>
          <w:u w:val="none"/>
        </w:rPr>
      </w:pPr>
      <w:r w:rsidDel="00000000" w:rsidR="00000000" w:rsidRPr="00000000">
        <w:rPr>
          <w:rFonts w:ascii="Tahoma" w:cs="Tahoma" w:eastAsia="Tahoma" w:hAnsi="Tahoma"/>
          <w:i w:val="1"/>
          <w:rtl w:val="0"/>
        </w:rPr>
        <w:t xml:space="preserve">Originate from you as the author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Tahoma" w:cs="Tahoma" w:eastAsia="Tahoma" w:hAnsi="Tahoma"/>
          <w:i w:val="1"/>
          <w:u w:val="none"/>
        </w:rPr>
      </w:pPr>
      <w:r w:rsidDel="00000000" w:rsidR="00000000" w:rsidRPr="00000000">
        <w:rPr>
          <w:rFonts w:ascii="Tahoma" w:cs="Tahoma" w:eastAsia="Tahoma" w:hAnsi="Tahoma"/>
          <w:i w:val="1"/>
          <w:rtl w:val="0"/>
        </w:rPr>
        <w:t xml:space="preserve">Be signed with your electronic signature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Tahoma" w:cs="Tahoma" w:eastAsia="Tahoma" w:hAnsi="Tahoma"/>
          <w:i w:val="1"/>
          <w:u w:val="none"/>
        </w:rPr>
      </w:pPr>
      <w:r w:rsidDel="00000000" w:rsidR="00000000" w:rsidRPr="00000000">
        <w:rPr>
          <w:rFonts w:ascii="Tahoma" w:cs="Tahoma" w:eastAsia="Tahoma" w:hAnsi="Tahoma"/>
          <w:i w:val="1"/>
          <w:rtl w:val="0"/>
        </w:rPr>
        <w:t xml:space="preserve">Signed version forwarded to the applicant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160" w:line="259" w:lineRule="auto"/>
        <w:ind w:left="720" w:hanging="360"/>
        <w:rPr>
          <w:rFonts w:ascii="Tahoma" w:cs="Tahoma" w:eastAsia="Tahoma" w:hAnsi="Tahoma"/>
          <w:i w:val="1"/>
          <w:u w:val="none"/>
        </w:rPr>
      </w:pPr>
      <w:r w:rsidDel="00000000" w:rsidR="00000000" w:rsidRPr="00000000">
        <w:rPr>
          <w:rFonts w:ascii="Tahoma" w:cs="Tahoma" w:eastAsia="Tahoma" w:hAnsi="Tahoma"/>
          <w:i w:val="1"/>
          <w:rtl w:val="0"/>
        </w:rPr>
        <w:t xml:space="preserve">The applicant will include your letter as part of their application packet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zpsKEZ8ZJ/H9csRHf0BPP9NclA==">CgMxLjA4AHIhMWxxal9jbmVfNkU4VTJWczZzY0Zmd0dYUDlqUndSa2tT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9" ma:contentTypeDescription="Create a new document." ma:contentTypeScope="" ma:versionID="fd73f70df6afe210a957129640b1b25f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a63002ba4f4e67b1754c371834fa1e3f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dateandtime xmlns="9de26db2-8f74-467a-b098-607b68b0f47a" xsi:nil="true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03254C1-D7AB-499B-9AF7-719E01B94741}"/>
</file>

<file path=customXML/itemProps3.xml><?xml version="1.0" encoding="utf-8"?>
<ds:datastoreItem xmlns:ds="http://schemas.openxmlformats.org/officeDocument/2006/customXml" ds:itemID="{4C5193DE-F86D-4E69-A3C1-B1001074EC68}"/>
</file>

<file path=customXML/itemProps4.xml><?xml version="1.0" encoding="utf-8"?>
<ds:datastoreItem xmlns:ds="http://schemas.openxmlformats.org/officeDocument/2006/customXml" ds:itemID="{5610495F-416F-4FCA-9A5F-EB8AB491112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cbaldwin</dc:creator>
  <dcterms:created xsi:type="dcterms:W3CDTF">2021-02-08T21:03:00Z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-678764039</vt:i4>
  </property>
  <property fmtid="{D5CDD505-2E9C-101B-9397-08002B2CF9AE}" pid="3" name="_NewReviewCycle">
    <vt:lpwstr/>
  </property>
  <property fmtid="{D5CDD505-2E9C-101B-9397-08002B2CF9AE}" pid="4" name="_EmailSubject">
    <vt:lpwstr>ESP application: word files for 4 linked files</vt:lpwstr>
  </property>
  <property fmtid="{D5CDD505-2E9C-101B-9397-08002B2CF9AE}" pid="5" name="_AuthorEmail">
    <vt:lpwstr>Constance_Baldwin@URMC.Rochester.edu</vt:lpwstr>
  </property>
  <property fmtid="{D5CDD505-2E9C-101B-9397-08002B2CF9AE}" pid="6" name="_AuthorEmailDisplayName">
    <vt:lpwstr>Baldwin, Constance D</vt:lpwstr>
  </property>
  <property fmtid="{D5CDD505-2E9C-101B-9397-08002B2CF9AE}" pid="7" name="ContentTypeId">
    <vt:lpwstr>0x0101006152FBB7F2296945BF03CAD5D41A6A1E</vt:lpwstr>
  </property>
</Properties>
</file>